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8549">
      <w:pPr>
        <w:pStyle w:val="8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附件1</w:t>
      </w:r>
    </w:p>
    <w:p w14:paraId="5DAD6A48">
      <w:pPr>
        <w:pStyle w:val="8"/>
        <w:rPr>
          <w:rFonts w:hint="eastAsia"/>
        </w:rPr>
      </w:pPr>
    </w:p>
    <w:p w14:paraId="6F324F8D">
      <w:pPr>
        <w:spacing w:line="720" w:lineRule="auto"/>
        <w:ind w:firstLine="721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  <w:lang w:val="en-US" w:eastAsia="zh-CN"/>
        </w:rPr>
      </w:pPr>
    </w:p>
    <w:p w14:paraId="7280C7AA">
      <w:pPr>
        <w:spacing w:line="720" w:lineRule="auto"/>
        <w:ind w:firstLine="721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val="en-US" w:eastAsia="zh-CN"/>
        </w:rPr>
        <w:t>武汉市物业管理协会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 w14:paraId="1CBB4DBD">
      <w:pPr>
        <w:spacing w:line="72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优秀会员单位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val="en-US" w:eastAsia="zh-CN"/>
        </w:rPr>
        <w:t>申报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表</w:t>
      </w:r>
    </w:p>
    <w:p w14:paraId="56379549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2E4F1AA5">
      <w:pPr>
        <w:spacing w:line="560" w:lineRule="exact"/>
        <w:ind w:firstLine="1041"/>
        <w:jc w:val="center"/>
        <w:rPr>
          <w:rFonts w:hint="eastAsia" w:ascii="华文中宋" w:hAnsi="华文中宋" w:eastAsia="华文中宋"/>
          <w:b/>
          <w:bCs/>
          <w:sz w:val="52"/>
          <w:szCs w:val="52"/>
        </w:rPr>
      </w:pPr>
    </w:p>
    <w:p w14:paraId="7623AD71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40FC9085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2FFE6CA0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0D63D4C4">
      <w:pPr>
        <w:spacing w:line="560" w:lineRule="exact"/>
        <w:ind w:firstLine="1041"/>
        <w:jc w:val="both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6F35D906">
      <w:pPr>
        <w:spacing w:line="560" w:lineRule="exact"/>
        <w:jc w:val="both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3EB4CDF4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4D6B79B5">
      <w:pPr>
        <w:spacing w:line="560" w:lineRule="exact"/>
        <w:ind w:firstLine="1041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6303F5BD">
      <w:pPr>
        <w:spacing w:line="900" w:lineRule="exact"/>
        <w:ind w:firstLine="1440" w:firstLineChars="478"/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企业名称（盖章）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                      </w:t>
      </w:r>
    </w:p>
    <w:p w14:paraId="2753911D">
      <w:pPr>
        <w:spacing w:line="900" w:lineRule="exact"/>
        <w:ind w:firstLine="1440" w:firstLineChars="478"/>
        <w:rPr>
          <w:rFonts w:ascii="仿宋_GB2312" w:hAnsi="Times New Roman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所属区工作委员会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                      </w:t>
      </w:r>
    </w:p>
    <w:p w14:paraId="73BFC210">
      <w:pPr>
        <w:spacing w:line="900" w:lineRule="exact"/>
        <w:ind w:firstLine="1440" w:firstLineChars="478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>申 请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 xml:space="preserve"> 日 期 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年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月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仿宋_GB2312" w:hAnsi="Times New Roman" w:eastAsia="仿宋_GB2312"/>
          <w:b/>
          <w:bCs/>
          <w:sz w:val="30"/>
          <w:szCs w:val="30"/>
        </w:rPr>
        <w:t>日</w:t>
      </w:r>
    </w:p>
    <w:p w14:paraId="05435440">
      <w:pPr>
        <w:spacing w:line="560" w:lineRule="exact"/>
        <w:ind w:firstLine="881"/>
        <w:jc w:val="center"/>
        <w:rPr>
          <w:rFonts w:ascii="等线" w:hAnsi="等线" w:eastAsia="等线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14:paraId="030E1E19">
      <w:pPr>
        <w:spacing w:line="560" w:lineRule="exact"/>
        <w:jc w:val="both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14:paraId="68DA915D">
      <w:pPr>
        <w:spacing w:line="11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武汉市物业管理协会印制</w:t>
      </w:r>
    </w:p>
    <w:p w14:paraId="30967699"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0EDE480C">
      <w:pPr>
        <w:spacing w:line="560" w:lineRule="exact"/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申报材料要求</w:t>
      </w:r>
    </w:p>
    <w:p w14:paraId="1A2DC31F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 w14:paraId="432CB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56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企业基本情况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字数在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 w14:paraId="6CD33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56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参与市协会及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区工委工作情况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字数在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</w:p>
    <w:p w14:paraId="6CA0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56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3、诚信履约，合法经营，企业在武汉市物业管理综合信息系统上无扣分记录（可直接从系统中打印并加盖企业公章）；</w:t>
      </w:r>
    </w:p>
    <w:p w14:paraId="5CC8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56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4、无相关行政主管部门确认的有关物业服务质量、物业服务收费等方面的重大投诉及</w:t>
      </w:r>
      <w:r>
        <w:rPr>
          <w:rFonts w:hint="default" w:ascii="仿宋_GB2312" w:hAnsi="仿宋" w:eastAsia="仿宋_GB2312" w:cs="Times New Roman"/>
          <w:sz w:val="32"/>
          <w:lang w:val="en-US" w:eastAsia="zh-CN"/>
        </w:rPr>
        <w:t>重大负面舆情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；全年安全责任事故0起；（本条只用提交一份企业承诺书即可）；</w:t>
      </w:r>
    </w:p>
    <w:p w14:paraId="0368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56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5、在媒体有正面宣传报道及相关书面表彰等方面的证明材料（若无可不提交）。</w:t>
      </w:r>
    </w:p>
    <w:p w14:paraId="4823379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0EFEEC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19E81F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765075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4DD3F98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5A3572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16B516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 w14:paraId="02C5FC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华文仿宋" w:eastAsia="仿宋_GB2312"/>
          <w:sz w:val="28"/>
          <w:szCs w:val="28"/>
          <w:lang w:val="en-US" w:eastAsia="zh-CN"/>
        </w:rPr>
      </w:pPr>
    </w:p>
    <w:p w14:paraId="67C061D6"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tbl>
      <w:tblPr>
        <w:tblStyle w:val="4"/>
        <w:tblW w:w="9825" w:type="dxa"/>
        <w:tblInd w:w="-6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009"/>
        <w:gridCol w:w="1530"/>
        <w:gridCol w:w="1185"/>
        <w:gridCol w:w="2311"/>
      </w:tblGrid>
      <w:tr w14:paraId="204A5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4F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317B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2F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会员级别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E9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86A0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CBD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办公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5AC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EB2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81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46A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79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入会年限</w:t>
            </w:r>
          </w:p>
        </w:tc>
        <w:tc>
          <w:tcPr>
            <w:tcW w:w="3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786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79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B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CCD3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1B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3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0E2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A99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68A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填表人姓名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3E8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76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3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47E5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741B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69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企业情况介绍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AA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CF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F9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参与市协会及区工委</w:t>
            </w:r>
          </w:p>
          <w:p w14:paraId="44F48C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各项工作情况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B0601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7FBC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2D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企业意见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34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475AC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CF57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3C25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EEB3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签  章：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43414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年    月    日</w:t>
            </w:r>
          </w:p>
        </w:tc>
      </w:tr>
    </w:tbl>
    <w:p w14:paraId="4576C9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526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B264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LpYU0AAAAAMBAAAPAAAAAAAAAAEAIAAAACIAAABk&#10;cnMvZG93bnJldi54bWxQSwECFAAUAAAACACHTuJAO9XuXg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B264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482DD"/>
    <w:multiLevelType w:val="singleLevel"/>
    <w:tmpl w:val="92F482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709A"/>
    <w:rsid w:val="0B5B709A"/>
    <w:rsid w:val="1D5B508A"/>
    <w:rsid w:val="307C658F"/>
    <w:rsid w:val="434E3B67"/>
    <w:rsid w:val="4CFF1C6E"/>
    <w:rsid w:val="50E023DF"/>
    <w:rsid w:val="6A2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6">
    <w:name w:val="font11"/>
    <w:qFormat/>
    <w:uiPriority w:val="0"/>
    <w:rPr>
      <w:rFonts w:hint="default" w:ascii="华文仿宋" w:hAnsi="华文仿宋" w:eastAsia="华文仿宋" w:cs="华文仿宋"/>
      <w:b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default" w:ascii="华文仿宋" w:hAnsi="华文仿宋" w:eastAsia="华文仿宋" w:cs="华文仿宋"/>
      <w:b/>
      <w:color w:val="000000"/>
      <w:sz w:val="18"/>
      <w:szCs w:val="18"/>
      <w:u w:val="none"/>
      <w:vertAlign w:val="superscript"/>
    </w:rPr>
  </w:style>
  <w:style w:type="paragraph" w:customStyle="1" w:styleId="8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344</Characters>
  <Lines>0</Lines>
  <Paragraphs>0</Paragraphs>
  <TotalTime>1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2025-03-25T10:27:00Z</dcterms:created>
  <dc:creator>Coolboy</dc:creator>
  <cp:lastModifiedBy>Coolboy</cp:lastModifiedBy>
  <dcterms:modified xsi:type="dcterms:W3CDTF">2025-12-15T09:30:49Z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5A044877EE3B439697FDF0AB498FCBCE_11</vt:lpwstr>
  </property>
  <property fmtid="{D5CDD505-2E9C-101B-9397-08002B2CF9AE}" pid="4" name="KSOTemplateDocerSaveRecord">
    <vt:lpwstr>eyJoZGlkIjoiNjQ3OWRlOTdlNWY0M2UzOWIzNGRmYTVjOWNiYmM3NDkiLCJ1c2VySWQiOiIyNjk0NDYxNDYifQ==</vt:lpwstr>
  </property>
</Properties>
</file>